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9B" w:rsidRPr="0053089B" w:rsidRDefault="0053089B" w:rsidP="0053089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3089B">
        <w:rPr>
          <w:rFonts w:ascii="Times New Roman" w:hAnsi="Times New Roman" w:cs="Times New Roman"/>
          <w:b/>
          <w:sz w:val="24"/>
        </w:rPr>
        <w:t>3.6. Профессиональная адаптация</w:t>
      </w:r>
    </w:p>
    <w:p w:rsidR="0053089B" w:rsidRPr="0053089B" w:rsidRDefault="0053089B" w:rsidP="0053089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3089B" w:rsidRPr="0053089B" w:rsidRDefault="0053089B" w:rsidP="0053089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089B">
        <w:rPr>
          <w:rFonts w:ascii="Times New Roman" w:hAnsi="Times New Roman" w:cs="Times New Roman"/>
          <w:sz w:val="24"/>
        </w:rPr>
        <w:tab/>
      </w:r>
      <w:r w:rsidRPr="0053089B">
        <w:rPr>
          <w:rFonts w:ascii="Times New Roman" w:hAnsi="Times New Roman" w:cs="Times New Roman"/>
          <w:b/>
          <w:sz w:val="24"/>
        </w:rPr>
        <w:t>Задача:</w:t>
      </w:r>
      <w:r w:rsidRPr="0053089B">
        <w:rPr>
          <w:rFonts w:ascii="Times New Roman" w:hAnsi="Times New Roman" w:cs="Times New Roman"/>
          <w:sz w:val="24"/>
        </w:rPr>
        <w:t xml:space="preserve"> формирование у обучающихся социальных, профессиональных качеств, необходимых для достижения высокого уровня профессионализма.</w:t>
      </w:r>
    </w:p>
    <w:p w:rsidR="0053089B" w:rsidRDefault="0053089B" w:rsidP="0053089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89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3089B">
        <w:rPr>
          <w:rFonts w:ascii="Times New Roman" w:hAnsi="Times New Roman" w:cs="Times New Roman"/>
          <w:b/>
          <w:bCs/>
          <w:sz w:val="24"/>
          <w:szCs w:val="24"/>
        </w:rPr>
        <w:t>Основные формы работы</w:t>
      </w:r>
      <w:r w:rsidRPr="0053089B">
        <w:rPr>
          <w:rFonts w:ascii="Times New Roman" w:hAnsi="Times New Roman" w:cs="Times New Roman"/>
          <w:bCs/>
          <w:sz w:val="24"/>
          <w:szCs w:val="24"/>
        </w:rPr>
        <w:t xml:space="preserve">: образовательное событие, конференция, игра, конкурсные мероприятия, проектирование, урок. </w:t>
      </w:r>
      <w:proofErr w:type="gramEnd"/>
    </w:p>
    <w:p w:rsidR="0053089B" w:rsidRPr="0053089B" w:rsidRDefault="0053089B" w:rsidP="0053089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53089B">
        <w:rPr>
          <w:rFonts w:ascii="Times New Roman" w:hAnsi="Times New Roman" w:cs="Times New Roman"/>
          <w:bCs/>
          <w:sz w:val="24"/>
          <w:szCs w:val="24"/>
        </w:rPr>
        <w:t>Примерный перечень мероприятий  представлен в таблице.</w:t>
      </w:r>
    </w:p>
    <w:p w:rsidR="0053089B" w:rsidRPr="0053089B" w:rsidRDefault="0053089B" w:rsidP="0053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89"/>
        <w:gridCol w:w="7782"/>
      </w:tblGrid>
      <w:tr w:rsidR="0053089B" w:rsidRPr="0053089B" w:rsidTr="008F2F9B">
        <w:tc>
          <w:tcPr>
            <w:tcW w:w="1809" w:type="dxa"/>
          </w:tcPr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7903" w:type="dxa"/>
          </w:tcPr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Образовательное событие «Профессии моих родителей»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Образовательное событие «От мечты – к действию»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Фестиваль социальных проектов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Акция «Я – гражданин России»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Школьная конференция «Человек – сын Земли»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Районная конференция «Шаг в будущее»</w:t>
            </w:r>
          </w:p>
        </w:tc>
      </w:tr>
      <w:tr w:rsidR="0053089B" w:rsidRPr="0053089B" w:rsidTr="008F2F9B">
        <w:tc>
          <w:tcPr>
            <w:tcW w:w="1809" w:type="dxa"/>
          </w:tcPr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5-7 классы</w:t>
            </w:r>
          </w:p>
        </w:tc>
        <w:tc>
          <w:tcPr>
            <w:tcW w:w="7903" w:type="dxa"/>
          </w:tcPr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Игра «Выборы в школьное самоуправление»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Образовательное событие «Рынок труда поселка Улу-Юл»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Образовательное событие «Моя первая бизнес-идея»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 xml:space="preserve">- Фестиваль </w:t>
            </w:r>
            <w:proofErr w:type="spellStart"/>
            <w:proofErr w:type="gramStart"/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бизнес-проектов</w:t>
            </w:r>
            <w:proofErr w:type="spellEnd"/>
            <w:proofErr w:type="gramEnd"/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 xml:space="preserve">- Областной Слёт </w:t>
            </w:r>
            <w:proofErr w:type="gramStart"/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Акция «Я – гражданин России»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Районный конкурс экскурсоводов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Школьная конференция «Человек – сын Земли»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Районная конференция «Шаг в будущее»</w:t>
            </w:r>
          </w:p>
        </w:tc>
      </w:tr>
      <w:tr w:rsidR="0053089B" w:rsidRPr="0053089B" w:rsidTr="008F2F9B">
        <w:tc>
          <w:tcPr>
            <w:tcW w:w="1809" w:type="dxa"/>
          </w:tcPr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7903" w:type="dxa"/>
          </w:tcPr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Игра «Выборы в школьное самоуправление»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Образовательное событие «Рынок труда Томской области»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Подготовка общественных управляющих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Школа предпринимательства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 xml:space="preserve">- Фестиваль </w:t>
            </w:r>
            <w:proofErr w:type="spellStart"/>
            <w:proofErr w:type="gramStart"/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бизнес-проектов</w:t>
            </w:r>
            <w:proofErr w:type="spellEnd"/>
            <w:proofErr w:type="gramEnd"/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Образовательное событие «Образ профессионального будущего»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Совет школьников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Управляющий совет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Образовательное событие «Мир профессий»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Акция «Я – гражданин России»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Школьная конференция «Человек – сын Земли»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Районная конференция «Шаг в будущее»</w:t>
            </w:r>
          </w:p>
          <w:p w:rsidR="0053089B" w:rsidRPr="0053089B" w:rsidRDefault="0053089B" w:rsidP="00530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9B">
              <w:rPr>
                <w:rFonts w:ascii="Times New Roman" w:hAnsi="Times New Roman" w:cs="Times New Roman"/>
                <w:sz w:val="24"/>
                <w:szCs w:val="24"/>
              </w:rPr>
              <w:t>- Научно-практическая конференция «Образование. Наука»</w:t>
            </w:r>
          </w:p>
        </w:tc>
      </w:tr>
    </w:tbl>
    <w:p w:rsidR="0053089B" w:rsidRPr="0053089B" w:rsidRDefault="0053089B" w:rsidP="0053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89B" w:rsidRPr="0053089B" w:rsidRDefault="0053089B" w:rsidP="0053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89B">
        <w:rPr>
          <w:rFonts w:ascii="Times New Roman" w:hAnsi="Times New Roman" w:cs="Times New Roman"/>
          <w:sz w:val="24"/>
          <w:szCs w:val="24"/>
        </w:rPr>
        <w:tab/>
        <w:t>Формирование у обучающихся навыков,  необходимых для достижения профессионализма осуществляется не только на указанных выше мероприятиях, но и  на уроках:</w:t>
      </w:r>
    </w:p>
    <w:p w:rsidR="0053089B" w:rsidRPr="0053089B" w:rsidRDefault="0053089B" w:rsidP="0053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89B">
        <w:rPr>
          <w:rFonts w:ascii="Times New Roman" w:hAnsi="Times New Roman" w:cs="Times New Roman"/>
          <w:sz w:val="24"/>
          <w:szCs w:val="24"/>
        </w:rPr>
        <w:tab/>
        <w:t>- умение работать в группе, в команде:</w:t>
      </w:r>
    </w:p>
    <w:p w:rsidR="0053089B" w:rsidRPr="0053089B" w:rsidRDefault="0053089B" w:rsidP="0053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89B">
        <w:rPr>
          <w:rFonts w:ascii="Times New Roman" w:hAnsi="Times New Roman" w:cs="Times New Roman"/>
          <w:sz w:val="24"/>
          <w:szCs w:val="24"/>
        </w:rPr>
        <w:tab/>
        <w:t>- умение работать самостоятельно;</w:t>
      </w:r>
    </w:p>
    <w:p w:rsidR="0053089B" w:rsidRPr="0053089B" w:rsidRDefault="0053089B" w:rsidP="0053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89B">
        <w:rPr>
          <w:rFonts w:ascii="Times New Roman" w:hAnsi="Times New Roman" w:cs="Times New Roman"/>
          <w:sz w:val="24"/>
          <w:szCs w:val="24"/>
        </w:rPr>
        <w:tab/>
        <w:t xml:space="preserve">- умение находить необходимую информацию и работать с ней; </w:t>
      </w:r>
    </w:p>
    <w:p w:rsidR="0053089B" w:rsidRPr="0053089B" w:rsidRDefault="0053089B" w:rsidP="0053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89B">
        <w:rPr>
          <w:rFonts w:ascii="Times New Roman" w:hAnsi="Times New Roman" w:cs="Times New Roman"/>
          <w:sz w:val="24"/>
          <w:szCs w:val="24"/>
        </w:rPr>
        <w:tab/>
        <w:t>- умение находить выход в проблемных и нестандартных ситуациях;</w:t>
      </w:r>
    </w:p>
    <w:p w:rsidR="0053089B" w:rsidRPr="0053089B" w:rsidRDefault="0053089B" w:rsidP="0053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89B">
        <w:rPr>
          <w:rFonts w:ascii="Times New Roman" w:hAnsi="Times New Roman" w:cs="Times New Roman"/>
          <w:sz w:val="24"/>
          <w:szCs w:val="24"/>
        </w:rPr>
        <w:tab/>
        <w:t>- умение излагать собственную точку зрения, аргументировать её;</w:t>
      </w:r>
    </w:p>
    <w:p w:rsidR="0053089B" w:rsidRPr="0053089B" w:rsidRDefault="0053089B" w:rsidP="0053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89B">
        <w:rPr>
          <w:rFonts w:ascii="Times New Roman" w:hAnsi="Times New Roman" w:cs="Times New Roman"/>
          <w:sz w:val="24"/>
          <w:szCs w:val="24"/>
        </w:rPr>
        <w:tab/>
        <w:t>- умение адекватно воспринимать иную точку зрения;</w:t>
      </w:r>
    </w:p>
    <w:p w:rsidR="0053089B" w:rsidRPr="0053089B" w:rsidRDefault="0053089B" w:rsidP="00530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89B">
        <w:rPr>
          <w:rFonts w:ascii="Times New Roman" w:hAnsi="Times New Roman" w:cs="Times New Roman"/>
          <w:sz w:val="24"/>
          <w:szCs w:val="24"/>
        </w:rPr>
        <w:tab/>
        <w:t>- умение осуществлять самоанализ и анализ деятельности других участников деятельности и др.</w:t>
      </w:r>
    </w:p>
    <w:p w:rsidR="0053089B" w:rsidRDefault="0053089B" w:rsidP="0053089B">
      <w:pPr>
        <w:jc w:val="both"/>
        <w:rPr>
          <w:sz w:val="24"/>
          <w:szCs w:val="24"/>
        </w:rPr>
      </w:pPr>
    </w:p>
    <w:p w:rsidR="00000000" w:rsidRDefault="0053089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089B"/>
    <w:rsid w:val="00530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1748</Characters>
  <Application>Microsoft Office Word</Application>
  <DocSecurity>0</DocSecurity>
  <Lines>14</Lines>
  <Paragraphs>4</Paragraphs>
  <ScaleCrop>false</ScaleCrop>
  <Company>Microsoft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2018-01-29T15:33:00Z</dcterms:created>
  <dcterms:modified xsi:type="dcterms:W3CDTF">2018-01-29T15:33:00Z</dcterms:modified>
</cp:coreProperties>
</file>